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16689" w14:textId="0356D299" w:rsidR="00C5194F" w:rsidRDefault="00C5194F" w:rsidP="00C5194F">
      <w:pPr>
        <w:spacing w:after="0"/>
        <w:jc w:val="center"/>
        <w:rPr>
          <w:rStyle w:val="eop"/>
          <w:rFonts w:cstheme="minorHAnsi"/>
          <w:color w:val="00000A"/>
          <w:sz w:val="24"/>
          <w:szCs w:val="24"/>
          <w:shd w:val="clear" w:color="auto" w:fill="FFFFFF"/>
        </w:rPr>
      </w:pPr>
      <w:r w:rsidRPr="00C5194F">
        <w:rPr>
          <w:rStyle w:val="normaltextrun"/>
          <w:rFonts w:cstheme="minorHAnsi"/>
          <w:b/>
          <w:bCs/>
          <w:color w:val="00000A"/>
          <w:sz w:val="24"/>
          <w:szCs w:val="24"/>
          <w:shd w:val="clear" w:color="auto" w:fill="FFFFFF"/>
        </w:rPr>
        <w:t>ANEXO 13</w:t>
      </w:r>
      <w:r w:rsidRPr="00C5194F">
        <w:rPr>
          <w:rStyle w:val="eop"/>
          <w:rFonts w:cstheme="minorHAnsi"/>
          <w:color w:val="00000A"/>
          <w:sz w:val="24"/>
          <w:szCs w:val="24"/>
          <w:shd w:val="clear" w:color="auto" w:fill="FFFFFF"/>
        </w:rPr>
        <w:t> </w:t>
      </w:r>
    </w:p>
    <w:p w14:paraId="27E786F1" w14:textId="77777777" w:rsidR="00C5194F" w:rsidRPr="00C5194F" w:rsidRDefault="00C5194F" w:rsidP="00C5194F">
      <w:pPr>
        <w:spacing w:after="0"/>
        <w:jc w:val="center"/>
        <w:rPr>
          <w:rFonts w:cstheme="minorHAnsi"/>
          <w:color w:val="00000A"/>
          <w:sz w:val="24"/>
          <w:szCs w:val="24"/>
          <w:shd w:val="clear" w:color="auto" w:fill="FFFFFF"/>
        </w:rPr>
      </w:pPr>
    </w:p>
    <w:p w14:paraId="15CBB468" w14:textId="4EB4A39C" w:rsidR="00ED7CC3" w:rsidRPr="00C5194F" w:rsidRDefault="4CD18854" w:rsidP="4CD18854">
      <w:pPr>
        <w:jc w:val="center"/>
        <w:rPr>
          <w:rFonts w:eastAsia="Times New Roman" w:cstheme="minorHAnsi"/>
          <w:color w:val="000000" w:themeColor="text1"/>
          <w:sz w:val="24"/>
          <w:szCs w:val="24"/>
        </w:rPr>
      </w:pPr>
      <w:r w:rsidRPr="00C5194F">
        <w:rPr>
          <w:rFonts w:eastAsia="Times New Roman" w:cstheme="minorHAnsi"/>
          <w:b/>
          <w:bCs/>
          <w:color w:val="000000" w:themeColor="text1"/>
          <w:sz w:val="24"/>
          <w:szCs w:val="24"/>
        </w:rPr>
        <w:t xml:space="preserve">DECLARAÇÃO EM ATENDIMENTO AO ART. 27, III, DO DECRETO Nº 8.726, DE 27 DE ABRIL DE 2016 </w:t>
      </w:r>
    </w:p>
    <w:p w14:paraId="053483D7" w14:textId="5B599D77" w:rsidR="00ED7CC3" w:rsidRPr="00C5194F" w:rsidRDefault="00ED7CC3" w:rsidP="4CD18854">
      <w:pPr>
        <w:jc w:val="center"/>
        <w:rPr>
          <w:rFonts w:eastAsia="Calibri" w:cstheme="minorHAnsi"/>
          <w:color w:val="000000" w:themeColor="text1"/>
          <w:sz w:val="24"/>
          <w:szCs w:val="24"/>
        </w:rPr>
      </w:pPr>
    </w:p>
    <w:p w14:paraId="0B2CA3FB" w14:textId="3C7BFF50" w:rsidR="00ED7CC3" w:rsidRPr="00C5194F" w:rsidRDefault="4CD18854" w:rsidP="4CD18854">
      <w:pPr>
        <w:jc w:val="both"/>
        <w:rPr>
          <w:rFonts w:eastAsia="Times New Roman" w:cstheme="minorHAnsi"/>
          <w:color w:val="000000" w:themeColor="text1"/>
          <w:sz w:val="24"/>
          <w:szCs w:val="24"/>
        </w:rPr>
      </w:pPr>
      <w:r w:rsidRPr="00C5194F">
        <w:rPr>
          <w:rFonts w:eastAsia="Times New Roman" w:cstheme="minorHAnsi"/>
          <w:color w:val="000000" w:themeColor="text1"/>
          <w:sz w:val="24"/>
          <w:szCs w:val="24"/>
        </w:rPr>
        <w:t xml:space="preserve">O(a), </w:t>
      </w:r>
      <w:r w:rsidRPr="00C5194F">
        <w:rPr>
          <w:rFonts w:eastAsia="Times New Roman" w:cstheme="minorHAnsi"/>
          <w:color w:val="FF0000"/>
          <w:sz w:val="24"/>
          <w:szCs w:val="24"/>
        </w:rPr>
        <w:t>&lt; nome da organização da sociedade civil &gt;</w:t>
      </w:r>
      <w:r w:rsidRPr="00C5194F">
        <w:rPr>
          <w:rFonts w:eastAsia="Times New Roman" w:cstheme="minorHAnsi"/>
          <w:color w:val="000000" w:themeColor="text1"/>
          <w:sz w:val="24"/>
          <w:szCs w:val="24"/>
        </w:rPr>
        <w:t xml:space="preserve">, inscrito(a) no CNPJ: </w:t>
      </w:r>
      <w:r w:rsidRPr="00C5194F">
        <w:rPr>
          <w:rFonts w:eastAsia="Times New Roman" w:cstheme="minorHAnsi"/>
          <w:color w:val="FF0000"/>
          <w:sz w:val="24"/>
          <w:szCs w:val="24"/>
        </w:rPr>
        <w:t>&lt;</w:t>
      </w:r>
      <w:r w:rsidRPr="00C5194F">
        <w:rPr>
          <w:rFonts w:eastAsia="Times New Roman" w:cstheme="minorHAnsi"/>
          <w:color w:val="000000" w:themeColor="text1"/>
          <w:sz w:val="24"/>
          <w:szCs w:val="24"/>
        </w:rPr>
        <w:t xml:space="preserve"> </w:t>
      </w:r>
      <w:proofErr w:type="spellStart"/>
      <w:r w:rsidRPr="00C5194F">
        <w:rPr>
          <w:rFonts w:eastAsia="Times New Roman" w:cstheme="minorHAnsi"/>
          <w:color w:val="FF0000"/>
          <w:sz w:val="24"/>
          <w:szCs w:val="24"/>
        </w:rPr>
        <w:t>xx</w:t>
      </w:r>
      <w:proofErr w:type="spellEnd"/>
      <w:r w:rsidRPr="00C5194F">
        <w:rPr>
          <w:rFonts w:eastAsia="Times New Roman" w:cstheme="minorHAnsi"/>
          <w:color w:val="FF0000"/>
          <w:sz w:val="24"/>
          <w:szCs w:val="24"/>
        </w:rPr>
        <w:t xml:space="preserve">. </w:t>
      </w:r>
      <w:proofErr w:type="spellStart"/>
      <w:r w:rsidRPr="00C5194F">
        <w:rPr>
          <w:rFonts w:eastAsia="Times New Roman" w:cstheme="minorHAnsi"/>
          <w:color w:val="FF0000"/>
          <w:sz w:val="24"/>
          <w:szCs w:val="24"/>
        </w:rPr>
        <w:t>xxx</w:t>
      </w:r>
      <w:proofErr w:type="spellEnd"/>
      <w:r w:rsidRPr="00C5194F">
        <w:rPr>
          <w:rFonts w:eastAsia="Times New Roman" w:cstheme="minorHAnsi"/>
          <w:color w:val="FF0000"/>
          <w:sz w:val="24"/>
          <w:szCs w:val="24"/>
        </w:rPr>
        <w:t xml:space="preserve">. </w:t>
      </w:r>
      <w:proofErr w:type="spellStart"/>
      <w:r w:rsidRPr="00C5194F">
        <w:rPr>
          <w:rFonts w:eastAsia="Times New Roman" w:cstheme="minorHAnsi"/>
          <w:color w:val="FF0000"/>
          <w:sz w:val="24"/>
          <w:szCs w:val="24"/>
        </w:rPr>
        <w:t>xxx</w:t>
      </w:r>
      <w:proofErr w:type="spellEnd"/>
      <w:r w:rsidRPr="00C5194F">
        <w:rPr>
          <w:rFonts w:eastAsia="Times New Roman" w:cstheme="minorHAnsi"/>
          <w:color w:val="FF0000"/>
          <w:sz w:val="24"/>
          <w:szCs w:val="24"/>
        </w:rPr>
        <w:t>/0001-xx</w:t>
      </w:r>
      <w:r w:rsidRPr="00C5194F">
        <w:rPr>
          <w:rFonts w:eastAsia="ArialMT" w:cstheme="minorHAnsi"/>
          <w:color w:val="FF0000"/>
          <w:sz w:val="24"/>
          <w:szCs w:val="24"/>
        </w:rPr>
        <w:t>&gt;</w:t>
      </w:r>
      <w:r w:rsidRPr="00C5194F">
        <w:rPr>
          <w:rFonts w:eastAsia="Times New Roman" w:cstheme="minorHAnsi"/>
          <w:color w:val="FF0000"/>
          <w:sz w:val="24"/>
          <w:szCs w:val="24"/>
        </w:rPr>
        <w:t xml:space="preserve"> &gt;</w:t>
      </w:r>
      <w:r w:rsidRPr="00C5194F">
        <w:rPr>
          <w:rFonts w:eastAsia="Times New Roman" w:cstheme="minorHAnsi"/>
          <w:color w:val="000000" w:themeColor="text1"/>
          <w:sz w:val="24"/>
          <w:szCs w:val="24"/>
        </w:rPr>
        <w:t xml:space="preserve">, com sede na </w:t>
      </w:r>
      <w:r w:rsidRPr="00C5194F">
        <w:rPr>
          <w:rFonts w:eastAsia="Times New Roman" w:cstheme="minorHAnsi"/>
          <w:color w:val="FF0000"/>
          <w:sz w:val="24"/>
          <w:szCs w:val="24"/>
        </w:rPr>
        <w:t>&lt;rua, número, bairro, complemento&gt;</w:t>
      </w:r>
      <w:r w:rsidRPr="00C5194F">
        <w:rPr>
          <w:rFonts w:eastAsia="Times New Roman" w:cstheme="minorHAnsi"/>
          <w:color w:val="000000" w:themeColor="text1"/>
          <w:sz w:val="24"/>
          <w:szCs w:val="24"/>
        </w:rPr>
        <w:t xml:space="preserve">, CEP </w:t>
      </w:r>
      <w:r w:rsidRPr="00C5194F">
        <w:rPr>
          <w:rFonts w:eastAsia="Times New Roman" w:cstheme="minorHAnsi"/>
          <w:color w:val="FF0000"/>
          <w:sz w:val="24"/>
          <w:szCs w:val="24"/>
        </w:rPr>
        <w:t>&lt;00.000-000&gt;</w:t>
      </w:r>
      <w:r w:rsidRPr="00C5194F">
        <w:rPr>
          <w:rFonts w:eastAsia="Times New Roman" w:cstheme="minorHAnsi"/>
          <w:color w:val="000000" w:themeColor="text1"/>
          <w:sz w:val="24"/>
          <w:szCs w:val="24"/>
        </w:rPr>
        <w:t xml:space="preserve">, </w:t>
      </w:r>
      <w:r w:rsidRPr="00C5194F">
        <w:rPr>
          <w:rFonts w:eastAsia="Times New Roman" w:cstheme="minorHAnsi"/>
          <w:color w:val="FF0000"/>
          <w:sz w:val="24"/>
          <w:szCs w:val="24"/>
        </w:rPr>
        <w:t xml:space="preserve">&lt; Cidade/UF&gt;, </w:t>
      </w:r>
      <w:r w:rsidRPr="00C5194F">
        <w:rPr>
          <w:rFonts w:eastAsia="Times New Roman" w:cstheme="minorHAnsi"/>
          <w:color w:val="000000" w:themeColor="text1"/>
          <w:sz w:val="24"/>
          <w:szCs w:val="24"/>
        </w:rPr>
        <w:t xml:space="preserve">neste ato representado(a) por </w:t>
      </w:r>
      <w:r w:rsidRPr="00C5194F">
        <w:rPr>
          <w:rFonts w:eastAsia="Times New Roman" w:cstheme="minorHAnsi"/>
          <w:color w:val="FF0000"/>
          <w:sz w:val="24"/>
          <w:szCs w:val="24"/>
        </w:rPr>
        <w:t xml:space="preserve">&lt; nome do responsável legal pela organização da sociedade civil&gt;, </w:t>
      </w:r>
      <w:r w:rsidRPr="00C5194F">
        <w:rPr>
          <w:rFonts w:eastAsia="Times New Roman" w:cstheme="minorHAnsi"/>
          <w:color w:val="000000" w:themeColor="text1"/>
          <w:sz w:val="24"/>
          <w:szCs w:val="24"/>
        </w:rPr>
        <w:t xml:space="preserve">CPF </w:t>
      </w:r>
      <w:r w:rsidRPr="00C5194F">
        <w:rPr>
          <w:rFonts w:eastAsia="Times New Roman" w:cstheme="minorHAnsi"/>
          <w:color w:val="FF0000"/>
          <w:sz w:val="24"/>
          <w:szCs w:val="24"/>
        </w:rPr>
        <w:t>&lt;000.000.000-00&gt;</w:t>
      </w:r>
      <w:r w:rsidRPr="00C5194F">
        <w:rPr>
          <w:rFonts w:eastAsia="Times New Roman" w:cstheme="minorHAnsi"/>
          <w:color w:val="000000" w:themeColor="text1"/>
          <w:sz w:val="24"/>
          <w:szCs w:val="24"/>
        </w:rPr>
        <w:t xml:space="preserve">, RG </w:t>
      </w:r>
      <w:r w:rsidRPr="00C5194F">
        <w:rPr>
          <w:rFonts w:eastAsia="Times New Roman" w:cstheme="minorHAnsi"/>
          <w:color w:val="FF0000"/>
          <w:sz w:val="24"/>
          <w:szCs w:val="24"/>
        </w:rPr>
        <w:t>&lt;000.000&gt;</w:t>
      </w:r>
      <w:r w:rsidRPr="00C5194F">
        <w:rPr>
          <w:rFonts w:eastAsia="Times New Roman" w:cstheme="minorHAnsi"/>
          <w:color w:val="000000" w:themeColor="text1"/>
          <w:sz w:val="24"/>
          <w:szCs w:val="24"/>
        </w:rPr>
        <w:t xml:space="preserve">, </w:t>
      </w:r>
      <w:r w:rsidRPr="00C5194F">
        <w:rPr>
          <w:rFonts w:eastAsia="Times New Roman" w:cstheme="minorHAnsi"/>
          <w:color w:val="FF0000"/>
          <w:sz w:val="24"/>
          <w:szCs w:val="24"/>
        </w:rPr>
        <w:t>&lt;órgão emissor/UF&gt;</w:t>
      </w:r>
      <w:r w:rsidRPr="00C5194F">
        <w:rPr>
          <w:rFonts w:eastAsia="ArialMT" w:cstheme="minorHAnsi"/>
          <w:color w:val="000000" w:themeColor="text1"/>
          <w:sz w:val="24"/>
          <w:szCs w:val="24"/>
        </w:rPr>
        <w:t xml:space="preserve">, </w:t>
      </w:r>
      <w:r w:rsidRPr="00C5194F">
        <w:rPr>
          <w:rFonts w:eastAsia="Times New Roman" w:cstheme="minorHAnsi"/>
          <w:b/>
          <w:bCs/>
          <w:color w:val="000000" w:themeColor="text1"/>
          <w:sz w:val="24"/>
          <w:szCs w:val="24"/>
        </w:rPr>
        <w:t>DECLARA</w:t>
      </w:r>
      <w:r w:rsidRPr="00C5194F">
        <w:rPr>
          <w:rFonts w:eastAsia="Times New Roman" w:cstheme="minorHAnsi"/>
          <w:color w:val="000000" w:themeColor="text1"/>
          <w:sz w:val="24"/>
          <w:szCs w:val="24"/>
        </w:rPr>
        <w:t xml:space="preserve">, sob as penas do art. 299, do Código Penal, que não serão remunerados, a qualquer título, com os recursos repassados, conforme disposto no inciso III, Art. 27, do Decreto nº 8.726, de 27 de abril de 2016, quaisquer membros de poderes ou do Ministério Público, de dirigentes da </w:t>
      </w:r>
      <w:proofErr w:type="spellStart"/>
      <w:r w:rsidRPr="00C5194F">
        <w:rPr>
          <w:rFonts w:eastAsia="Times New Roman" w:cstheme="minorHAnsi"/>
          <w:color w:val="000000" w:themeColor="text1"/>
          <w:sz w:val="24"/>
          <w:szCs w:val="24"/>
        </w:rPr>
        <w:t>administração</w:t>
      </w:r>
      <w:proofErr w:type="spellEnd"/>
      <w:r w:rsidRPr="00C5194F">
        <w:rPr>
          <w:rFonts w:eastAsia="Times New Roman" w:cstheme="minorHAnsi"/>
          <w:color w:val="000000" w:themeColor="text1"/>
          <w:sz w:val="24"/>
          <w:szCs w:val="24"/>
        </w:rPr>
        <w:t xml:space="preserve"> pública federal, de servidores e empregados públicos, inclusive em cargo de comissão ou função de confiança da </w:t>
      </w:r>
      <w:proofErr w:type="spellStart"/>
      <w:r w:rsidRPr="00C5194F">
        <w:rPr>
          <w:rFonts w:eastAsia="Times New Roman" w:cstheme="minorHAnsi"/>
          <w:color w:val="000000" w:themeColor="text1"/>
          <w:sz w:val="24"/>
          <w:szCs w:val="24"/>
        </w:rPr>
        <w:t>administração</w:t>
      </w:r>
      <w:proofErr w:type="spellEnd"/>
      <w:r w:rsidRPr="00C5194F">
        <w:rPr>
          <w:rFonts w:eastAsia="Times New Roman" w:cstheme="minorHAnsi"/>
          <w:color w:val="000000" w:themeColor="text1"/>
          <w:sz w:val="24"/>
          <w:szCs w:val="24"/>
        </w:rPr>
        <w:t xml:space="preserve"> pública federal, ou seu cônjuge e parente em linha reta, colateral ou por afinidade, até́ o segundo grau e de pessoas naturais condenadas por crimes contra a </w:t>
      </w:r>
      <w:proofErr w:type="spellStart"/>
      <w:r w:rsidRPr="00C5194F">
        <w:rPr>
          <w:rFonts w:eastAsia="Times New Roman" w:cstheme="minorHAnsi"/>
          <w:color w:val="000000" w:themeColor="text1"/>
          <w:sz w:val="24"/>
          <w:szCs w:val="24"/>
        </w:rPr>
        <w:t>administração</w:t>
      </w:r>
      <w:proofErr w:type="spellEnd"/>
      <w:r w:rsidRPr="00C5194F">
        <w:rPr>
          <w:rFonts w:eastAsia="Times New Roman" w:cstheme="minorHAnsi"/>
          <w:color w:val="000000" w:themeColor="text1"/>
          <w:sz w:val="24"/>
          <w:szCs w:val="24"/>
        </w:rPr>
        <w:t xml:space="preserve"> pública ou patrimônio público, por crimes eleitorais com penas privativas de liberdade e de crimes de lavagem ou ocultação de bens, direitos e valores. </w:t>
      </w:r>
      <w:r w:rsidR="00000000" w:rsidRPr="00C5194F">
        <w:rPr>
          <w:rFonts w:cstheme="minorHAnsi"/>
          <w:sz w:val="24"/>
          <w:szCs w:val="24"/>
        </w:rPr>
        <w:tab/>
      </w:r>
      <w:r w:rsidR="00000000" w:rsidRPr="00C5194F">
        <w:rPr>
          <w:rFonts w:cstheme="minorHAnsi"/>
          <w:sz w:val="24"/>
          <w:szCs w:val="24"/>
        </w:rPr>
        <w:tab/>
      </w:r>
      <w:r w:rsidR="00000000" w:rsidRPr="00C5194F">
        <w:rPr>
          <w:rFonts w:cstheme="minorHAnsi"/>
          <w:sz w:val="24"/>
          <w:szCs w:val="24"/>
        </w:rPr>
        <w:tab/>
      </w:r>
      <w:r w:rsidR="00000000" w:rsidRPr="00C5194F">
        <w:rPr>
          <w:rFonts w:cstheme="minorHAnsi"/>
          <w:sz w:val="24"/>
          <w:szCs w:val="24"/>
        </w:rPr>
        <w:tab/>
      </w:r>
    </w:p>
    <w:p w14:paraId="5E14F6F7" w14:textId="7C99A61D" w:rsidR="00ED7CC3" w:rsidRPr="00C5194F" w:rsidRDefault="4CD18854" w:rsidP="4CD18854">
      <w:pPr>
        <w:jc w:val="both"/>
        <w:rPr>
          <w:rFonts w:eastAsia="Times New Roman" w:cstheme="minorHAnsi"/>
          <w:color w:val="000000" w:themeColor="text1"/>
          <w:sz w:val="24"/>
          <w:szCs w:val="24"/>
        </w:rPr>
      </w:pPr>
      <w:r w:rsidRPr="00C5194F">
        <w:rPr>
          <w:rFonts w:eastAsia="Times New Roman" w:cstheme="minorHAnsi"/>
          <w:color w:val="000000" w:themeColor="text1"/>
          <w:sz w:val="24"/>
          <w:szCs w:val="24"/>
        </w:rPr>
        <w:t xml:space="preserve">O representante legal da declarante está ciente de que a falsidade da declaração ora prestada acarretará a aplicação das sanções legais cabíveis, de natureza civil e penal. </w:t>
      </w:r>
    </w:p>
    <w:p w14:paraId="7B890185" w14:textId="62B38E38" w:rsidR="00ED7CC3" w:rsidRPr="00C5194F" w:rsidRDefault="00ED7CC3" w:rsidP="4CD18854">
      <w:pPr>
        <w:jc w:val="both"/>
        <w:rPr>
          <w:rFonts w:eastAsia="Times New Roman" w:cstheme="minorHAnsi"/>
          <w:color w:val="000000" w:themeColor="text1"/>
          <w:sz w:val="24"/>
          <w:szCs w:val="24"/>
        </w:rPr>
      </w:pPr>
    </w:p>
    <w:p w14:paraId="18AE33F6" w14:textId="53649F48" w:rsidR="00ED7CC3" w:rsidRPr="00C5194F" w:rsidRDefault="00ED7CC3" w:rsidP="4CD18854">
      <w:pPr>
        <w:jc w:val="both"/>
        <w:rPr>
          <w:rFonts w:eastAsia="Times New Roman" w:cstheme="minorHAnsi"/>
          <w:color w:val="000000" w:themeColor="text1"/>
          <w:sz w:val="24"/>
          <w:szCs w:val="24"/>
        </w:rPr>
      </w:pPr>
    </w:p>
    <w:p w14:paraId="37354548" w14:textId="6BFAEB6D" w:rsidR="00ED7CC3" w:rsidRPr="00C5194F" w:rsidRDefault="4CD18854" w:rsidP="4CD18854">
      <w:pPr>
        <w:jc w:val="center"/>
        <w:rPr>
          <w:rFonts w:eastAsia="Times New Roman" w:cstheme="minorHAnsi"/>
          <w:color w:val="000000" w:themeColor="text1"/>
          <w:sz w:val="24"/>
          <w:szCs w:val="24"/>
        </w:rPr>
      </w:pPr>
      <w:r w:rsidRPr="00C5194F">
        <w:rPr>
          <w:rFonts w:eastAsia="Times New Roman" w:cstheme="minorHAnsi"/>
          <w:color w:val="000000" w:themeColor="text1"/>
          <w:sz w:val="24"/>
          <w:szCs w:val="24"/>
        </w:rPr>
        <w:t xml:space="preserve">&lt;Cidade/UF&gt;, </w:t>
      </w:r>
      <w:r w:rsidRPr="00C5194F">
        <w:rPr>
          <w:rFonts w:eastAsia="Times New Roman" w:cstheme="minorHAnsi"/>
          <w:color w:val="FF0000"/>
          <w:sz w:val="24"/>
          <w:szCs w:val="24"/>
        </w:rPr>
        <w:t>&lt; dia, mês e ano&gt;</w:t>
      </w:r>
      <w:r w:rsidRPr="00C5194F">
        <w:rPr>
          <w:rFonts w:eastAsia="Times New Roman" w:cstheme="minorHAnsi"/>
          <w:color w:val="000000" w:themeColor="text1"/>
          <w:sz w:val="24"/>
          <w:szCs w:val="24"/>
        </w:rPr>
        <w:t>.</w:t>
      </w:r>
    </w:p>
    <w:p w14:paraId="2D5AEDE4" w14:textId="0F0D800C" w:rsidR="00ED7CC3" w:rsidRPr="00C5194F" w:rsidRDefault="4CD18854" w:rsidP="4CD18854">
      <w:pPr>
        <w:rPr>
          <w:rFonts w:eastAsia="Times New Roman" w:cstheme="minorHAnsi"/>
          <w:color w:val="000000" w:themeColor="text1"/>
          <w:sz w:val="24"/>
          <w:szCs w:val="24"/>
        </w:rPr>
      </w:pPr>
      <w:r w:rsidRPr="00C5194F">
        <w:rPr>
          <w:rFonts w:eastAsia="Times New Roman" w:cstheme="minorHAnsi"/>
          <w:color w:val="000000" w:themeColor="text1"/>
          <w:sz w:val="24"/>
          <w:szCs w:val="24"/>
        </w:rPr>
        <w:t xml:space="preserve"> </w:t>
      </w:r>
    </w:p>
    <w:p w14:paraId="7F2EDAB1" w14:textId="1FA0E062" w:rsidR="00ED7CC3" w:rsidRPr="00C5194F" w:rsidRDefault="4CD18854" w:rsidP="4CD18854">
      <w:pPr>
        <w:jc w:val="center"/>
        <w:rPr>
          <w:rFonts w:eastAsia="Times New Roman" w:cstheme="minorHAnsi"/>
          <w:color w:val="000000" w:themeColor="text1"/>
          <w:sz w:val="24"/>
          <w:szCs w:val="24"/>
        </w:rPr>
      </w:pPr>
      <w:r w:rsidRPr="00C5194F">
        <w:rPr>
          <w:rFonts w:eastAsia="Times New Roman" w:cstheme="minorHAnsi"/>
          <w:color w:val="000000" w:themeColor="text1"/>
          <w:sz w:val="24"/>
          <w:szCs w:val="24"/>
        </w:rPr>
        <w:t>(documento assinado digitalmente)</w:t>
      </w:r>
    </w:p>
    <w:p w14:paraId="2F388A1D" w14:textId="0601033F" w:rsidR="00ED7CC3" w:rsidRPr="00C5194F" w:rsidRDefault="4CD18854" w:rsidP="4CD18854">
      <w:pPr>
        <w:jc w:val="center"/>
        <w:rPr>
          <w:rFonts w:eastAsia="Times New Roman" w:cstheme="minorHAnsi"/>
          <w:color w:val="FF0000"/>
          <w:sz w:val="24"/>
          <w:szCs w:val="24"/>
        </w:rPr>
      </w:pPr>
      <w:r w:rsidRPr="00C5194F">
        <w:rPr>
          <w:rFonts w:eastAsia="Times New Roman" w:cstheme="minorHAnsi"/>
          <w:b/>
          <w:bCs/>
          <w:color w:val="FF0000"/>
          <w:sz w:val="24"/>
          <w:szCs w:val="24"/>
        </w:rPr>
        <w:t>&lt; NOME DO RESPONSÁVEL &gt;</w:t>
      </w:r>
    </w:p>
    <w:p w14:paraId="29D4E7D8" w14:textId="283E7EF7" w:rsidR="00ED7CC3" w:rsidRPr="00C5194F" w:rsidRDefault="4CD18854" w:rsidP="4CD18854">
      <w:pPr>
        <w:jc w:val="center"/>
        <w:rPr>
          <w:rFonts w:eastAsia="Times New Roman" w:cstheme="minorHAnsi"/>
          <w:color w:val="FF0000"/>
          <w:sz w:val="24"/>
          <w:szCs w:val="24"/>
        </w:rPr>
      </w:pPr>
      <w:r w:rsidRPr="00C5194F">
        <w:rPr>
          <w:rFonts w:eastAsia="Times New Roman" w:cstheme="minorHAnsi"/>
          <w:color w:val="FF0000"/>
          <w:sz w:val="24"/>
          <w:szCs w:val="24"/>
        </w:rPr>
        <w:t>Cargo do responsável legal pela Organização da Sociedade Civil</w:t>
      </w:r>
    </w:p>
    <w:p w14:paraId="1E207724" w14:textId="6021A799" w:rsidR="00ED7CC3" w:rsidRPr="00C5194F" w:rsidRDefault="00ED7CC3" w:rsidP="4CD18854">
      <w:pPr>
        <w:rPr>
          <w:rFonts w:cstheme="minorHAnsi"/>
          <w:sz w:val="24"/>
          <w:szCs w:val="24"/>
        </w:rPr>
      </w:pPr>
    </w:p>
    <w:sectPr w:rsidR="00ED7CC3" w:rsidRPr="00C5194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intelligence.xml><?xml version="1.0" encoding="utf-8"?>
<int:Intelligence xmlns:int="http://schemas.microsoft.com/office/intelligence/2019/intelligence">
  <int:IntelligenceSettings/>
  <int:Manifest>
    <int:WordHash hashCode="UwghCbZJNdBT4v" id="EoozpTr4"/>
  </int:Manifest>
  <int:Observations>
    <int:Content id="EoozpTr4">
      <int:Rejection type="LegacyProofing"/>
    </int:Content>
  </int:Observations>
</int: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D7E9FED"/>
    <w:rsid w:val="00C5194F"/>
    <w:rsid w:val="00ED7CC3"/>
    <w:rsid w:val="0221DF84"/>
    <w:rsid w:val="3CD48CE7"/>
    <w:rsid w:val="4999E792"/>
    <w:rsid w:val="4CD18854"/>
    <w:rsid w:val="5D7E9FED"/>
    <w:rsid w:val="79230A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E9FED"/>
  <w15:chartTrackingRefBased/>
  <w15:docId w15:val="{8ECFE9CF-2A98-432B-9844-2EBE1D0D9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normaltextrun">
    <w:name w:val="normaltextrun"/>
    <w:basedOn w:val="Fontepargpadro"/>
    <w:rsid w:val="00C5194F"/>
  </w:style>
  <w:style w:type="character" w:customStyle="1" w:styleId="eop">
    <w:name w:val="eop"/>
    <w:basedOn w:val="Fontepargpadro"/>
    <w:rsid w:val="00C519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518d2f616a82429a"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c964c2-e4f3-45db-8c94-b2547eb0e0f9" xsi:nil="true"/>
    <lcf76f155ced4ddcb4097134ff3c332f xmlns="6646d421-3db8-4fda-ad4f-ec9c32630b8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1EBA2E921284846A95D7794F4E54E46" ma:contentTypeVersion="19" ma:contentTypeDescription="Crie um novo documento." ma:contentTypeScope="" ma:versionID="7cf70760843eab6a0055735cc52eaba1">
  <xsd:schema xmlns:xsd="http://www.w3.org/2001/XMLSchema" xmlns:xs="http://www.w3.org/2001/XMLSchema" xmlns:p="http://schemas.microsoft.com/office/2006/metadata/properties" xmlns:ns2="6646d421-3db8-4fda-ad4f-ec9c32630b8f" xmlns:ns3="7ec964c2-e4f3-45db-8c94-b2547eb0e0f9" targetNamespace="http://schemas.microsoft.com/office/2006/metadata/properties" ma:root="true" ma:fieldsID="28c1d9e9f46a7061ffff5f1c59e2ce0f" ns2:_="" ns3:_="">
    <xsd:import namespace="6646d421-3db8-4fda-ad4f-ec9c32630b8f"/>
    <xsd:import namespace="7ec964c2-e4f3-45db-8c94-b2547eb0e0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6d421-3db8-4fda-ad4f-ec9c32630b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e20e9e44-ce6c-4e35-b88c-959516175653"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c964c2-e4f3-45db-8c94-b2547eb0e0f9" elementFormDefault="qualified">
    <xsd:import namespace="http://schemas.microsoft.com/office/2006/documentManagement/types"/>
    <xsd:import namespace="http://schemas.microsoft.com/office/infopath/2007/PartnerControls"/>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07c374e9-aa86-44b7-b944-3f1fc47a3ca1}" ma:internalName="TaxCatchAll" ma:showField="CatchAllData" ma:web="7ec964c2-e4f3-45db-8c94-b2547eb0e0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61000A-B348-4F00-B016-4F76CA963FA1}">
  <ds:schemaRefs>
    <ds:schemaRef ds:uri="http://schemas.microsoft.com/office/2006/metadata/properties"/>
    <ds:schemaRef ds:uri="http://schemas.microsoft.com/office/infopath/2007/PartnerControls"/>
    <ds:schemaRef ds:uri="7ec964c2-e4f3-45db-8c94-b2547eb0e0f9"/>
    <ds:schemaRef ds:uri="6646d421-3db8-4fda-ad4f-ec9c32630b8f"/>
  </ds:schemaRefs>
</ds:datastoreItem>
</file>

<file path=customXml/itemProps2.xml><?xml version="1.0" encoding="utf-8"?>
<ds:datastoreItem xmlns:ds="http://schemas.openxmlformats.org/officeDocument/2006/customXml" ds:itemID="{AA1C7781-8F8F-4B18-9A11-48A73DCB8494}">
  <ds:schemaRefs>
    <ds:schemaRef ds:uri="http://schemas.microsoft.com/sharepoint/v3/contenttype/forms"/>
  </ds:schemaRefs>
</ds:datastoreItem>
</file>

<file path=customXml/itemProps3.xml><?xml version="1.0" encoding="utf-8"?>
<ds:datastoreItem xmlns:ds="http://schemas.openxmlformats.org/officeDocument/2006/customXml" ds:itemID="{EAAC5A2F-554F-4A66-B242-5E8A43C8CEBC}"/>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1286</Characters>
  <Application>Microsoft Office Word</Application>
  <DocSecurity>0</DocSecurity>
  <Lines>10</Lines>
  <Paragraphs>3</Paragraphs>
  <ScaleCrop>false</ScaleCrop>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Cassio Araujo de Oliveira Rodrigues</dc:creator>
  <cp:keywords/>
  <dc:description/>
  <cp:lastModifiedBy>Cassio Araujo de Oliveira Rodrigues</cp:lastModifiedBy>
  <cp:revision>2</cp:revision>
  <dcterms:created xsi:type="dcterms:W3CDTF">2022-02-23T19:12:00Z</dcterms:created>
  <dcterms:modified xsi:type="dcterms:W3CDTF">2024-03-06T17:00:00Z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0x010100D1EBA2E921284846A95D7794F4E54E46</vt:lpwstr>
  </property>
</Properties>
</file>